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50" w:rsidRDefault="00505150" w:rsidP="00505150">
      <w:pPr>
        <w:autoSpaceDE w:val="0"/>
        <w:autoSpaceDN w:val="0"/>
        <w:adjustRightInd w:val="0"/>
        <w:spacing w:after="0" w:line="240" w:lineRule="auto"/>
        <w:ind w:firstLine="467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Lidzbark, dnia 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wnioskodawca (imię i nazwisko lub nazwa firmy)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 </w:t>
      </w:r>
      <w:r>
        <w:rPr>
          <w:rFonts w:ascii="TimesNewRomanPSMT" w:hAnsi="TimesNewRomanPSMT" w:cs="TimesNewRomanPSMT"/>
          <w:sz w:val="18"/>
          <w:szCs w:val="18"/>
        </w:rPr>
        <w:t>adres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 </w:t>
      </w:r>
      <w:r>
        <w:rPr>
          <w:rFonts w:ascii="TimesNewRomanPSMT" w:hAnsi="TimesNewRomanPSMT" w:cs="TimesNewRomanPSMT"/>
          <w:sz w:val="18"/>
          <w:szCs w:val="18"/>
        </w:rPr>
        <w:t>nr telefonu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ind w:firstLine="4962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Burmistrz Lidzbarka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ind w:firstLine="4962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ul. Sądowa 21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ind w:firstLine="4962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13-230 Lidzbark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ind w:firstLine="4962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Dotyczy: ustalenia warunków zabudowy / ustalenia lokalizacji celu publicznego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podstawie art.52 i 64 ustawy z dnia 27 marca 2003r.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 planowaniu i zagospodarowaniu przestrzennym </w:t>
      </w:r>
      <w:r>
        <w:rPr>
          <w:rFonts w:ascii="TimesNewRomanPSMT" w:hAnsi="TimesNewRomanPSMT" w:cs="TimesNewRomanPSMT"/>
          <w:sz w:val="24"/>
          <w:szCs w:val="24"/>
        </w:rPr>
        <w:t xml:space="preserve">(Dz. U. Nr 80, poz.717 z 2003 r. z póź. zm.) proszę o ustalenie warunków zabudowy </w:t>
      </w:r>
      <w:r>
        <w:rPr>
          <w:rFonts w:ascii="Symbol" w:hAnsi="Symbol" w:cs="Symbol"/>
          <w:sz w:val="24"/>
          <w:szCs w:val="24"/>
        </w:rPr>
        <w:t>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ustalenie lokalizacji celu publicznego inwestycji o niżej podanej charakterystyce: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 Lokalizacja inwestycji: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(miejscowość, ulica/e, nr ew. działki/ek)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Granice terenu inwestycji oraz obszar, na który ta inwestycja będzie oddziaływać przedstawiono na kopii mapy zasadniczej odpowiednią linią 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 . Rodzaj zamierzenia inwestycyjnego: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Rodzaj planowanych robót budowlanych: 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(budowa/wykonanie a także odbudowa, rozbudowa, nadbudowa obiektu budowlanego, lub prace polegające na przebudowie, montażu, remoncie lub rozbiórce obiektu budowlanego oraz zmiana sposobu użytkowania obiektu budowlanego lub jego części)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Funkcja i sposób zagospodarowania terenu inwestycji ........................................................................................................................................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(budynek: mieszkalny jednorodzinny, wielorodzinny, usługowy, handlowy, produkcyjny, gospodarczy, garaż)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Planowana lokalizacja projektowanego zamierzenia oznaczono na załączonej do wniosku kopii mapy zasadniczej (jednym egz.) linią koloru ...............................................................</w:t>
      </w:r>
    </w:p>
    <w:p w:rsidR="007C130D" w:rsidRDefault="007C130D" w:rsidP="007C13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:rsidR="007C130D" w:rsidRPr="007C130D" w:rsidRDefault="00C31B8B" w:rsidP="007C13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7C130D">
        <w:rPr>
          <w:rFonts w:ascii="TimesNewRomanPSMT" w:hAnsi="TimesNewRomanPSMT" w:cs="TimesNewRomanPSMT"/>
          <w:sz w:val="16"/>
          <w:szCs w:val="16"/>
        </w:rPr>
        <w:lastRenderedPageBreak/>
        <w:fldChar w:fldCharType="begin"/>
      </w:r>
      <w:r w:rsidR="007C130D" w:rsidRPr="007C130D">
        <w:rPr>
          <w:rFonts w:ascii="TimesNewRomanPSMT" w:hAnsi="TimesNewRomanPSMT" w:cs="TimesNewRomanPSMT"/>
          <w:sz w:val="16"/>
          <w:szCs w:val="16"/>
        </w:rPr>
        <w:instrText xml:space="preserve"> PAGE   \* MERGEFORMAT </w:instrText>
      </w:r>
      <w:r w:rsidRPr="007C130D">
        <w:rPr>
          <w:rFonts w:ascii="TimesNewRomanPSMT" w:hAnsi="TimesNewRomanPSMT" w:cs="TimesNewRomanPSMT"/>
          <w:sz w:val="16"/>
          <w:szCs w:val="16"/>
        </w:rPr>
        <w:fldChar w:fldCharType="separate"/>
      </w:r>
      <w:r w:rsidR="004068E3">
        <w:rPr>
          <w:rFonts w:ascii="TimesNewRomanPSMT" w:hAnsi="TimesNewRomanPSMT" w:cs="TimesNewRomanPSMT"/>
          <w:noProof/>
          <w:sz w:val="16"/>
          <w:szCs w:val="16"/>
        </w:rPr>
        <w:t>2</w:t>
      </w:r>
      <w:r w:rsidRPr="007C130D">
        <w:rPr>
          <w:rFonts w:ascii="TimesNewRomanPSMT" w:hAnsi="TimesNewRomanPSMT" w:cs="TimesNewRomanPSMT"/>
          <w:sz w:val="16"/>
          <w:szCs w:val="16"/>
        </w:rPr>
        <w:fldChar w:fldCharType="end"/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Przewidywany przebieg projektowanych inwestycji liniowych (sieci uzbrojenia, drogi)</w:t>
      </w:r>
      <w:r w:rsidR="00AB768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oznaczono na mapach zasadniczych linią koloru ..................................................................</w:t>
      </w:r>
    </w:p>
    <w:p w:rsidR="00AB768A" w:rsidRDefault="00AB768A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III. Charakterystyka inwestycji: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1.Zabudowa ...................................; bezpośrednio przy granicy z działką nr ew. 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 wolnostojąca, bliźniacza, szeregowa)</w:t>
      </w:r>
    </w:p>
    <w:p w:rsidR="00AB768A" w:rsidRDefault="00AB768A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0D02F5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2.Powierzchnia zabudowy .................... 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3.Ilość kondygnacji nadziemnych ...........................</w:t>
      </w:r>
    </w:p>
    <w:p w:rsidR="000D02F5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Szerokość elewacji frontowej ................. </w:t>
      </w:r>
    </w:p>
    <w:p w:rsidR="000D02F5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Wysokość górnej krawędzi elewacji frontowej,</w:t>
      </w:r>
      <w:r w:rsidR="00AB768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jej gzymsu lub attyki .................... 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Rodzaj dachu </w:t>
      </w:r>
      <w:r w:rsidR="00AB768A">
        <w:rPr>
          <w:rFonts w:ascii="TimesNewRomanPSMT" w:hAnsi="TimesNewRomanPSMT" w:cs="TimesNewRomanPSMT"/>
          <w:sz w:val="24"/>
          <w:szCs w:val="24"/>
        </w:rPr>
        <w:t>.…………………..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(jedno, dwu, wielospadowy, kopertowy itp.)</w:t>
      </w:r>
    </w:p>
    <w:p w:rsidR="000D02F5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Kąt nachylenia połaci dachowych ............................... 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Wysokość kalenicy .......................</w:t>
      </w:r>
    </w:p>
    <w:p w:rsidR="00AB768A" w:rsidRDefault="00AB768A" w:rsidP="00AB76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IV. Potrzeby inwestycji w zakresie infrastruktury technicznej: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Określenie zapotrzebowania na wodę: ....................................................................................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2. Określenie zapotrzebowania w energię elektryczną: 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3. Sposób odprowadzenia ścieków: .............................................................................................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Sposób odprowadzenia wód opadowych: ................................................................................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Usuwanie odpadów: ................................................................................................................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Sposób ogrzewania obiektów kubaturowych: ........................................................................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(podać rodzaj czynnika grzewczego):</w:t>
      </w:r>
    </w:p>
    <w:p w:rsidR="00AB768A" w:rsidRDefault="00AB768A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V. Określenie dostępu do drogi publicznej:</w:t>
      </w:r>
    </w:p>
    <w:p w:rsidR="00505150" w:rsidRDefault="00505150" w:rsidP="00AB7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Dojazd do terenu inwestycji odbywał się </w:t>
      </w:r>
      <w:r w:rsidR="00AB768A">
        <w:rPr>
          <w:rFonts w:ascii="TimesNewRomanPSMT" w:hAnsi="TimesNewRomanPSMT" w:cs="TimesNewRomanPSMT"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ędzie</w:t>
      </w:r>
      <w:r w:rsidR="00AB768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(nazwa ulicy lub nr ew. drogi publicznej, ewentualnie w razie braku bezpośredniego dost</w:t>
      </w:r>
      <w:r w:rsidR="00AB768A">
        <w:rPr>
          <w:rFonts w:ascii="TimesNewRomanPSMT" w:hAnsi="TimesNewRomanPSMT" w:cs="TimesNewRomanPSMT"/>
          <w:sz w:val="20"/>
          <w:szCs w:val="20"/>
        </w:rPr>
        <w:t>ę</w:t>
      </w:r>
      <w:r>
        <w:rPr>
          <w:rFonts w:ascii="TimesNewRomanPSMT" w:hAnsi="TimesNewRomanPSMT" w:cs="TimesNewRomanPSMT"/>
          <w:sz w:val="20"/>
          <w:szCs w:val="20"/>
        </w:rPr>
        <w:t>pu do drogi nr ew.</w:t>
      </w:r>
      <w:r w:rsidR="00AB768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działki/ek, prze</w:t>
      </w:r>
      <w:r w:rsidR="00AB768A">
        <w:rPr>
          <w:rFonts w:ascii="TimesNewRomanPSMT" w:hAnsi="TimesNewRomanPSMT" w:cs="TimesNewRomanPSMT"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 xml:space="preserve"> które nastąpi dojazd)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2. Zjazd na drogę publiczną: 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(czy istnieje czy wymaga realizacji)</w:t>
      </w:r>
    </w:p>
    <w:p w:rsidR="00AB768A" w:rsidRDefault="00AB768A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VI. Inne informacje: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>1. Powierzchnia sprzedaży ....................................(</w:t>
      </w:r>
      <w:r>
        <w:rPr>
          <w:rFonts w:ascii="TimesNewRomanPSMT" w:hAnsi="TimesNewRomanPSMT" w:cs="TimesNewRomanPSMT"/>
          <w:sz w:val="18"/>
          <w:szCs w:val="18"/>
        </w:rPr>
        <w:t>w przypadku planowanej budowy obiektu handlowego)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>2. Powierzchnia gospodarstwa rolnego ........................</w:t>
      </w:r>
      <w:r>
        <w:rPr>
          <w:rFonts w:ascii="TimesNewRomanPSMT" w:hAnsi="TimesNewRomanPSMT" w:cs="TimesNewRomanPSMT"/>
          <w:sz w:val="20"/>
          <w:szCs w:val="20"/>
        </w:rPr>
        <w:t>(w przypadku realizacji zabudowy zagrod</w:t>
      </w:r>
      <w:r>
        <w:rPr>
          <w:rFonts w:ascii="TimesNewRomanPSMT" w:hAnsi="TimesNewRomanPSMT" w:cs="TimesNewRomanPSMT"/>
          <w:sz w:val="18"/>
          <w:szCs w:val="18"/>
        </w:rPr>
        <w:t>owej</w:t>
      </w:r>
      <w:r w:rsidR="00AB768A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lub uzupełnienia zagrody o nowe obiekty)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Przewidywana ilość miejsc parkingowych: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dla samochodów osobowych pracowników i klientów ...................szt.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dla samochodów dostawczych ..............szt.; miejsca parkingowe będą zlokalizowane na</w:t>
      </w:r>
      <w:r w:rsidR="007C130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działce/kach sąsiedniej/ch o nr ew. ................................................. w ilości .................. szt.</w:t>
      </w:r>
    </w:p>
    <w:p w:rsidR="007C130D" w:rsidRDefault="007C130D" w:rsidP="007C13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:rsidR="007C130D" w:rsidRPr="007C130D" w:rsidRDefault="00C31B8B" w:rsidP="000D02F5">
      <w:pPr>
        <w:tabs>
          <w:tab w:val="left" w:pos="-3119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7C130D">
        <w:rPr>
          <w:rFonts w:ascii="TimesNewRomanPSMT" w:hAnsi="TimesNewRomanPSMT" w:cs="TimesNewRomanPSMT"/>
          <w:sz w:val="16"/>
          <w:szCs w:val="16"/>
        </w:rPr>
        <w:lastRenderedPageBreak/>
        <w:fldChar w:fldCharType="begin"/>
      </w:r>
      <w:r w:rsidR="007C130D" w:rsidRPr="007C130D">
        <w:rPr>
          <w:rFonts w:ascii="TimesNewRomanPSMT" w:hAnsi="TimesNewRomanPSMT" w:cs="TimesNewRomanPSMT"/>
          <w:sz w:val="16"/>
          <w:szCs w:val="16"/>
        </w:rPr>
        <w:instrText xml:space="preserve"> PAGE   \* MERGEFORMAT </w:instrText>
      </w:r>
      <w:r w:rsidRPr="007C130D">
        <w:rPr>
          <w:rFonts w:ascii="TimesNewRomanPSMT" w:hAnsi="TimesNewRomanPSMT" w:cs="TimesNewRomanPSMT"/>
          <w:sz w:val="16"/>
          <w:szCs w:val="16"/>
        </w:rPr>
        <w:fldChar w:fldCharType="separate"/>
      </w:r>
      <w:r w:rsidR="004068E3">
        <w:rPr>
          <w:rFonts w:ascii="TimesNewRomanPSMT" w:hAnsi="TimesNewRomanPSMT" w:cs="TimesNewRomanPSMT"/>
          <w:noProof/>
          <w:sz w:val="16"/>
          <w:szCs w:val="16"/>
        </w:rPr>
        <w:t>3</w:t>
      </w:r>
      <w:r w:rsidRPr="007C130D">
        <w:rPr>
          <w:rFonts w:ascii="TimesNewRomanPSMT" w:hAnsi="TimesNewRomanPSMT" w:cs="TimesNewRomanPSMT"/>
          <w:sz w:val="16"/>
          <w:szCs w:val="16"/>
        </w:rPr>
        <w:fldChar w:fldCharType="end"/>
      </w:r>
    </w:p>
    <w:p w:rsidR="000D02F5" w:rsidRDefault="00505150" w:rsidP="000D02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4.Występowanie</w:t>
      </w:r>
      <w:r w:rsidR="000D02F5">
        <w:rPr>
          <w:rFonts w:ascii="TimesNewRomanPSMT" w:hAnsi="TimesNewRomanPSMT" w:cs="TimesNewRomanPSMT"/>
          <w:sz w:val="24"/>
          <w:szCs w:val="24"/>
        </w:rPr>
        <w:t xml:space="preserve"> zieleni wysokiej i średniej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0D02F5" w:rsidRDefault="00505150" w:rsidP="000D02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</w:t>
      </w:r>
      <w:r w:rsidR="00AB768A">
        <w:rPr>
          <w:rFonts w:ascii="TimesNewRomanPSMT" w:hAnsi="TimesNewRomanPSMT" w:cs="TimesNewRomanPSMT"/>
          <w:sz w:val="24"/>
          <w:szCs w:val="24"/>
        </w:rPr>
        <w:t>.............................................</w:t>
      </w:r>
    </w:p>
    <w:p w:rsidR="00505150" w:rsidRDefault="00505150" w:rsidP="000D02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(przewidzianych przez inwestora drzew do wycinki lub przesadzenia)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Występowanie sieci uzbrojenia 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 (przewidzianych przez inwestora do likwidacji lub przebudowy)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Występowanie budynków, budowli na terenie inwestycji: 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</w:t>
      </w:r>
    </w:p>
    <w:p w:rsidR="00B27196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 ...... (w tym przeznaczonych do rozbiórki lub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przebudowy)</w:t>
      </w: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VII. Charakterystyczne parametry techniczne inwestycji*: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Przewidywany rodzaj i wielkość produkcji lub usługi.............................................................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Rodzaj stosowanych technologii, maszyn i urządzeń 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Przewidywane zatrudnienie .......................................</w:t>
      </w: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VIII. Dane charakteryzujące wpływ inwestycji na środowisko*: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Emisja pyłów, gazów, zapachów 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Emisja hałasu ..........................................................................................................................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Inne zagrożenia .......................................................................................................................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</w:t>
      </w: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IX. Dane dotyczące własności terenu inwestycji**: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Jestem właścicielem działki/ek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Jestem współwłaścicielem działki/ek; dane współwłaściciela 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B27196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Nie jestem właścicielem działki/ek.</w:t>
      </w: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 wniosku przedkładam następujące załączniki**:</w:t>
      </w:r>
    </w:p>
    <w:p w:rsidR="00505150" w:rsidRDefault="00505150" w:rsidP="000D02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NewRomanPSMT" w:hAnsi="TimesNewRomanPSMT" w:cs="TimesNewRomanPSMT"/>
          <w:sz w:val="21"/>
          <w:szCs w:val="21"/>
        </w:rPr>
        <w:t>2 sztuki kopii mapy zasadniczej lub w przypadku jej braku kopii mapy katastralnej, przyjętych do</w:t>
      </w:r>
    </w:p>
    <w:p w:rsidR="00505150" w:rsidRDefault="00505150" w:rsidP="000D02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państwowego zasobu geodezyjnego i kartograficznego, obejmujących teren, którego wniosek dotyczy i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obszaru, na który ta inwestycja będzie oddziaływać, w skali 1:500 lub 1:1000, a w stosunku do inwestycji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liniowych również w skali 1:2000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,</w:t>
      </w:r>
      <w:r w:rsidR="000D02F5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 xml:space="preserve">[dla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nowej </w:t>
      </w:r>
      <w:r>
        <w:rPr>
          <w:rFonts w:ascii="TimesNewRomanPSMT" w:hAnsi="TimesNewRomanPSMT" w:cs="TimesNewRomanPSMT"/>
          <w:sz w:val="21"/>
          <w:szCs w:val="21"/>
        </w:rPr>
        <w:t>zabudowy i zagospodarowania terenu (z wyjątkiem inwestycji produkcyjnych lokalizowanych na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terenach przeznaczonych na ten cel w planach miejscowych), załączona do wniosku kopia mapy zasadniczej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powinna obejmować obszar w odległości nie mniejszej niż trzykrotna szerokość frontu działki objętej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wnioskiem o ustalenie warunków zabudowy, nie mniejszej jednak niż 50 metrów, zgodnie z §3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Rozporządzenia Ministra Infrastruktury z dnia 26 sierpnia 2003r. w sprawie sposobu ustalania wymagań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dotyczących nowej zabudowy i zagospodarowania terenu w przypadku braku miejscowego planu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zagospodarowania przestrzennego (Dz. U. Nr 164, poz. 1588 z 2003r, z późn. zmianami)],</w:t>
      </w:r>
    </w:p>
    <w:p w:rsidR="000D02F5" w:rsidRDefault="000D02F5" w:rsidP="000D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D02F5">
        <w:rPr>
          <w:rFonts w:ascii="Arial" w:hAnsi="Arial" w:cs="Arial"/>
          <w:sz w:val="16"/>
          <w:szCs w:val="16"/>
        </w:rPr>
        <w:lastRenderedPageBreak/>
        <w:t>4</w:t>
      </w:r>
    </w:p>
    <w:p w:rsidR="000D02F5" w:rsidRPr="000D02F5" w:rsidRDefault="000D02F5" w:rsidP="000D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NewRomanPSMT" w:hAnsi="TimesNewRomanPSMT" w:cs="TimesNewRomanPSMT"/>
          <w:sz w:val="21"/>
          <w:szCs w:val="21"/>
        </w:rPr>
        <w:t>umowy zawarte między właściwą jednostką organizacyjną a inwestorem, gwarantujące wykonanie uzbrojenia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terenu inwestycji,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NewRomanPSMT" w:hAnsi="TimesNewRomanPSMT" w:cs="TimesNewRomanPSMT"/>
          <w:sz w:val="21"/>
          <w:szCs w:val="21"/>
        </w:rPr>
        <w:t>dokument potwierdzający posiadanie gospodarstwa rolnego (w przypadku występowania o wydanie decyzji</w:t>
      </w:r>
      <w:r w:rsidR="000D02F5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dla zagrody rolnej),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NewRomanPSMT" w:hAnsi="TimesNewRomanPSMT" w:cs="TimesNewRomanPSMT"/>
          <w:sz w:val="21"/>
          <w:szCs w:val="21"/>
        </w:rPr>
        <w:t>pełnomocnictwo w razie ustanowienia osoby do występowania w imieniu inwestora wraz z opłatą skarbową w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wysokości 17 zł.</w:t>
      </w:r>
    </w:p>
    <w:p w:rsidR="00505150" w:rsidRDefault="00505150" w:rsidP="00B2719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</w:t>
      </w:r>
    </w:p>
    <w:p w:rsidR="00505150" w:rsidRDefault="00505150" w:rsidP="00B2719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(podpis wnioskodawcy ewentualnie pełnomocnika)</w:t>
      </w: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B27196" w:rsidRDefault="00B27196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OPŁATA SKARBOWA ODWYDANIA DECYZJI PŁATNA Z CHWILĄ SKŁADANIA WNIOSKU -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107 zł.</w:t>
      </w:r>
    </w:p>
    <w:p w:rsidR="00CA7118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SPOSÓB WNIESIENIA OPŁATY: GOTÓWKĄ W KASIE URZĘDU MIASTA LUB</w:t>
      </w:r>
      <w:r w:rsidR="00CA711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BEZGOTÓWKOWO NA RACHUNEK BANKOWY NR </w:t>
      </w:r>
      <w:r w:rsidR="00585637">
        <w:rPr>
          <w:rFonts w:ascii="TimesNewRomanPSMT" w:hAnsi="TimesNewRomanPSMT" w:cs="TimesNewRomanPSMT"/>
          <w:sz w:val="20"/>
          <w:szCs w:val="20"/>
        </w:rPr>
        <w:t>83 8215 0006 2001 0000 0941 0032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</w:t>
      </w:r>
      <w:r w:rsidR="00FE5E44">
        <w:rPr>
          <w:rFonts w:ascii="TimesNewRomanPSMT" w:hAnsi="TimesNewRomanPSMT" w:cs="TimesNewRomanPSMT"/>
          <w:sz w:val="20"/>
          <w:szCs w:val="20"/>
        </w:rPr>
        <w:t>Bank Spółdzielczy Działdowo z siedziba w Lidzbarku)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SPRAWY BUDOWNICTWA MIESZKANIOWEGO NIE PODLEGAJĄ OPŁACIE SKARBOWEJ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Ustawa z dnia 16 listopada 2006 r. o opłacie skarbowej (Dziennik Ustaw z 2006 r. Nr 225, poz. 1635).</w:t>
      </w:r>
    </w:p>
    <w:p w:rsidR="00505150" w:rsidRDefault="00505150" w:rsidP="005051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* wypełnić, gdy wniosek dotyczy obiektów produkcyjnych, usługowych, handlowych, składowych itp.</w:t>
      </w:r>
    </w:p>
    <w:p w:rsidR="00F66E73" w:rsidRDefault="00505150" w:rsidP="00505150">
      <w:r>
        <w:rPr>
          <w:rFonts w:ascii="TimesNewRomanPSMT" w:hAnsi="TimesNewRomanPSMT" w:cs="TimesNewRomanPSMT"/>
          <w:sz w:val="18"/>
          <w:szCs w:val="18"/>
        </w:rPr>
        <w:t>** właściwe podkreślić</w:t>
      </w:r>
    </w:p>
    <w:sectPr w:rsidR="00F66E73" w:rsidSect="00F6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F3" w:rsidRDefault="000514F3" w:rsidP="00B27196">
      <w:pPr>
        <w:spacing w:after="0" w:line="240" w:lineRule="auto"/>
      </w:pPr>
      <w:r>
        <w:separator/>
      </w:r>
    </w:p>
  </w:endnote>
  <w:endnote w:type="continuationSeparator" w:id="1">
    <w:p w:rsidR="000514F3" w:rsidRDefault="000514F3" w:rsidP="00B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F3" w:rsidRDefault="000514F3" w:rsidP="00B27196">
      <w:pPr>
        <w:spacing w:after="0" w:line="240" w:lineRule="auto"/>
      </w:pPr>
      <w:r>
        <w:separator/>
      </w:r>
    </w:p>
  </w:footnote>
  <w:footnote w:type="continuationSeparator" w:id="1">
    <w:p w:rsidR="000514F3" w:rsidRDefault="000514F3" w:rsidP="00B27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50"/>
    <w:rsid w:val="00000CF5"/>
    <w:rsid w:val="00013EE9"/>
    <w:rsid w:val="0002250C"/>
    <w:rsid w:val="00025B96"/>
    <w:rsid w:val="00036468"/>
    <w:rsid w:val="000404C2"/>
    <w:rsid w:val="00045B06"/>
    <w:rsid w:val="000500E1"/>
    <w:rsid w:val="000514F3"/>
    <w:rsid w:val="00054414"/>
    <w:rsid w:val="0005486C"/>
    <w:rsid w:val="00063269"/>
    <w:rsid w:val="00063DB1"/>
    <w:rsid w:val="00064686"/>
    <w:rsid w:val="00065823"/>
    <w:rsid w:val="00066E40"/>
    <w:rsid w:val="00091568"/>
    <w:rsid w:val="0009233E"/>
    <w:rsid w:val="00093FBD"/>
    <w:rsid w:val="00097783"/>
    <w:rsid w:val="000977FD"/>
    <w:rsid w:val="000A33E9"/>
    <w:rsid w:val="000A365D"/>
    <w:rsid w:val="000A40E7"/>
    <w:rsid w:val="000A6E0B"/>
    <w:rsid w:val="000B1261"/>
    <w:rsid w:val="000B337A"/>
    <w:rsid w:val="000B34B9"/>
    <w:rsid w:val="000B5EB9"/>
    <w:rsid w:val="000D02F5"/>
    <w:rsid w:val="000D4839"/>
    <w:rsid w:val="000D5078"/>
    <w:rsid w:val="000E25CB"/>
    <w:rsid w:val="000E7A6B"/>
    <w:rsid w:val="000F422C"/>
    <w:rsid w:val="000F7815"/>
    <w:rsid w:val="001042BE"/>
    <w:rsid w:val="00105731"/>
    <w:rsid w:val="00112262"/>
    <w:rsid w:val="001138B0"/>
    <w:rsid w:val="00116D6F"/>
    <w:rsid w:val="001219A3"/>
    <w:rsid w:val="00131340"/>
    <w:rsid w:val="00136D11"/>
    <w:rsid w:val="00142132"/>
    <w:rsid w:val="00145A04"/>
    <w:rsid w:val="001518C2"/>
    <w:rsid w:val="001540B2"/>
    <w:rsid w:val="0015543F"/>
    <w:rsid w:val="0015612A"/>
    <w:rsid w:val="001636C5"/>
    <w:rsid w:val="00165ECD"/>
    <w:rsid w:val="001662F1"/>
    <w:rsid w:val="001740F9"/>
    <w:rsid w:val="00176E48"/>
    <w:rsid w:val="00180329"/>
    <w:rsid w:val="00182524"/>
    <w:rsid w:val="00191824"/>
    <w:rsid w:val="00193DF5"/>
    <w:rsid w:val="00194DF5"/>
    <w:rsid w:val="001A1A4F"/>
    <w:rsid w:val="001A53DE"/>
    <w:rsid w:val="001A6C13"/>
    <w:rsid w:val="001C5032"/>
    <w:rsid w:val="001D4047"/>
    <w:rsid w:val="001D6A43"/>
    <w:rsid w:val="001D7223"/>
    <w:rsid w:val="001E3211"/>
    <w:rsid w:val="001E67B0"/>
    <w:rsid w:val="001F7C70"/>
    <w:rsid w:val="00205B98"/>
    <w:rsid w:val="00212489"/>
    <w:rsid w:val="00215F77"/>
    <w:rsid w:val="0022661A"/>
    <w:rsid w:val="002276A7"/>
    <w:rsid w:val="002361F3"/>
    <w:rsid w:val="00237FA4"/>
    <w:rsid w:val="00243B39"/>
    <w:rsid w:val="002474E5"/>
    <w:rsid w:val="00252AE6"/>
    <w:rsid w:val="0027504C"/>
    <w:rsid w:val="002802DC"/>
    <w:rsid w:val="00281434"/>
    <w:rsid w:val="002913B8"/>
    <w:rsid w:val="002924B6"/>
    <w:rsid w:val="0029309B"/>
    <w:rsid w:val="002A5CF2"/>
    <w:rsid w:val="002A6BDC"/>
    <w:rsid w:val="002A7EA7"/>
    <w:rsid w:val="002B1D9B"/>
    <w:rsid w:val="002B6D6C"/>
    <w:rsid w:val="002C5219"/>
    <w:rsid w:val="002D0F52"/>
    <w:rsid w:val="002D4ECD"/>
    <w:rsid w:val="00303DF4"/>
    <w:rsid w:val="00305E7E"/>
    <w:rsid w:val="00312FA7"/>
    <w:rsid w:val="00316EBF"/>
    <w:rsid w:val="00317946"/>
    <w:rsid w:val="00320B09"/>
    <w:rsid w:val="00321304"/>
    <w:rsid w:val="003243CA"/>
    <w:rsid w:val="00325DCE"/>
    <w:rsid w:val="00336C7C"/>
    <w:rsid w:val="00347366"/>
    <w:rsid w:val="00350887"/>
    <w:rsid w:val="003516C1"/>
    <w:rsid w:val="00353015"/>
    <w:rsid w:val="00353E58"/>
    <w:rsid w:val="0035659E"/>
    <w:rsid w:val="003566CB"/>
    <w:rsid w:val="00357CED"/>
    <w:rsid w:val="003842BB"/>
    <w:rsid w:val="003875C7"/>
    <w:rsid w:val="003928A6"/>
    <w:rsid w:val="0039299F"/>
    <w:rsid w:val="00393842"/>
    <w:rsid w:val="00395890"/>
    <w:rsid w:val="003B1700"/>
    <w:rsid w:val="003B42EA"/>
    <w:rsid w:val="003C04E8"/>
    <w:rsid w:val="003C3E31"/>
    <w:rsid w:val="003D651E"/>
    <w:rsid w:val="003E114F"/>
    <w:rsid w:val="003E502F"/>
    <w:rsid w:val="003E75EA"/>
    <w:rsid w:val="003E78A2"/>
    <w:rsid w:val="003F3ECB"/>
    <w:rsid w:val="003F5DEC"/>
    <w:rsid w:val="004021E2"/>
    <w:rsid w:val="0040480C"/>
    <w:rsid w:val="00404A10"/>
    <w:rsid w:val="004068E3"/>
    <w:rsid w:val="00412626"/>
    <w:rsid w:val="004173D1"/>
    <w:rsid w:val="00425647"/>
    <w:rsid w:val="00431B2A"/>
    <w:rsid w:val="004336AA"/>
    <w:rsid w:val="00435300"/>
    <w:rsid w:val="004437C7"/>
    <w:rsid w:val="00444597"/>
    <w:rsid w:val="00450756"/>
    <w:rsid w:val="00461F04"/>
    <w:rsid w:val="0046224A"/>
    <w:rsid w:val="00464084"/>
    <w:rsid w:val="004645AD"/>
    <w:rsid w:val="00465B06"/>
    <w:rsid w:val="00465EE9"/>
    <w:rsid w:val="0046679E"/>
    <w:rsid w:val="00482839"/>
    <w:rsid w:val="00485782"/>
    <w:rsid w:val="00491D18"/>
    <w:rsid w:val="00493E40"/>
    <w:rsid w:val="004948AF"/>
    <w:rsid w:val="004A5857"/>
    <w:rsid w:val="004B4D76"/>
    <w:rsid w:val="004B7719"/>
    <w:rsid w:val="004D572C"/>
    <w:rsid w:val="004D6408"/>
    <w:rsid w:val="004D79DE"/>
    <w:rsid w:val="004E49D1"/>
    <w:rsid w:val="004F4D7C"/>
    <w:rsid w:val="00501317"/>
    <w:rsid w:val="0050276A"/>
    <w:rsid w:val="00504D77"/>
    <w:rsid w:val="00505150"/>
    <w:rsid w:val="0050597F"/>
    <w:rsid w:val="0051576F"/>
    <w:rsid w:val="0051711B"/>
    <w:rsid w:val="00520C59"/>
    <w:rsid w:val="005348ED"/>
    <w:rsid w:val="00536B20"/>
    <w:rsid w:val="00540CE5"/>
    <w:rsid w:val="00542258"/>
    <w:rsid w:val="0054366D"/>
    <w:rsid w:val="00546D6A"/>
    <w:rsid w:val="005564E9"/>
    <w:rsid w:val="00557A45"/>
    <w:rsid w:val="00564ED5"/>
    <w:rsid w:val="00566CB9"/>
    <w:rsid w:val="0057154B"/>
    <w:rsid w:val="00572B8E"/>
    <w:rsid w:val="00583D35"/>
    <w:rsid w:val="0058460B"/>
    <w:rsid w:val="00585637"/>
    <w:rsid w:val="005A4EB3"/>
    <w:rsid w:val="005A57ED"/>
    <w:rsid w:val="005A5B7C"/>
    <w:rsid w:val="005B34E4"/>
    <w:rsid w:val="005C1347"/>
    <w:rsid w:val="005D1B7B"/>
    <w:rsid w:val="005E0451"/>
    <w:rsid w:val="005E6312"/>
    <w:rsid w:val="0060788D"/>
    <w:rsid w:val="00611B44"/>
    <w:rsid w:val="006132BC"/>
    <w:rsid w:val="00616B12"/>
    <w:rsid w:val="00646774"/>
    <w:rsid w:val="00656A67"/>
    <w:rsid w:val="00661B9B"/>
    <w:rsid w:val="0067019A"/>
    <w:rsid w:val="00682E77"/>
    <w:rsid w:val="00692789"/>
    <w:rsid w:val="006A42C2"/>
    <w:rsid w:val="006A4D65"/>
    <w:rsid w:val="006B5EAC"/>
    <w:rsid w:val="006B6087"/>
    <w:rsid w:val="006D441C"/>
    <w:rsid w:val="006D664B"/>
    <w:rsid w:val="006D703B"/>
    <w:rsid w:val="006E111D"/>
    <w:rsid w:val="006E4A9D"/>
    <w:rsid w:val="006F03EA"/>
    <w:rsid w:val="006F2639"/>
    <w:rsid w:val="006F65C5"/>
    <w:rsid w:val="00702A38"/>
    <w:rsid w:val="007052C9"/>
    <w:rsid w:val="007059BC"/>
    <w:rsid w:val="0070603C"/>
    <w:rsid w:val="007105A1"/>
    <w:rsid w:val="00714631"/>
    <w:rsid w:val="00714EA4"/>
    <w:rsid w:val="0072540A"/>
    <w:rsid w:val="00726F9D"/>
    <w:rsid w:val="007316E0"/>
    <w:rsid w:val="00733622"/>
    <w:rsid w:val="0073481F"/>
    <w:rsid w:val="007354E4"/>
    <w:rsid w:val="00744721"/>
    <w:rsid w:val="00745E5D"/>
    <w:rsid w:val="007513B5"/>
    <w:rsid w:val="007573B6"/>
    <w:rsid w:val="007620B3"/>
    <w:rsid w:val="007708F4"/>
    <w:rsid w:val="0077196A"/>
    <w:rsid w:val="00782FED"/>
    <w:rsid w:val="00785004"/>
    <w:rsid w:val="00785D9F"/>
    <w:rsid w:val="00791CAB"/>
    <w:rsid w:val="00795A7D"/>
    <w:rsid w:val="007C0D42"/>
    <w:rsid w:val="007C130D"/>
    <w:rsid w:val="007D54B5"/>
    <w:rsid w:val="007E1F0C"/>
    <w:rsid w:val="007E3A3A"/>
    <w:rsid w:val="007F39CB"/>
    <w:rsid w:val="007F3F4E"/>
    <w:rsid w:val="007F612B"/>
    <w:rsid w:val="00802601"/>
    <w:rsid w:val="00805BB7"/>
    <w:rsid w:val="00806544"/>
    <w:rsid w:val="00807068"/>
    <w:rsid w:val="0081351A"/>
    <w:rsid w:val="008216A3"/>
    <w:rsid w:val="008238F9"/>
    <w:rsid w:val="00833064"/>
    <w:rsid w:val="008366D2"/>
    <w:rsid w:val="00842478"/>
    <w:rsid w:val="00857D0E"/>
    <w:rsid w:val="00861D8E"/>
    <w:rsid w:val="00862E1C"/>
    <w:rsid w:val="0087160B"/>
    <w:rsid w:val="008800E7"/>
    <w:rsid w:val="0089132B"/>
    <w:rsid w:val="008B11D1"/>
    <w:rsid w:val="008B6459"/>
    <w:rsid w:val="008B6FD9"/>
    <w:rsid w:val="008E1739"/>
    <w:rsid w:val="008E1978"/>
    <w:rsid w:val="008F0250"/>
    <w:rsid w:val="008F3AF8"/>
    <w:rsid w:val="008F3F2F"/>
    <w:rsid w:val="008F5D44"/>
    <w:rsid w:val="008F7A3B"/>
    <w:rsid w:val="009018ED"/>
    <w:rsid w:val="00904E8F"/>
    <w:rsid w:val="00905CE6"/>
    <w:rsid w:val="009123A9"/>
    <w:rsid w:val="00915FFD"/>
    <w:rsid w:val="00923A75"/>
    <w:rsid w:val="00924C62"/>
    <w:rsid w:val="009265DE"/>
    <w:rsid w:val="009273B2"/>
    <w:rsid w:val="00945FAD"/>
    <w:rsid w:val="00946339"/>
    <w:rsid w:val="009527B5"/>
    <w:rsid w:val="0095375D"/>
    <w:rsid w:val="00956E88"/>
    <w:rsid w:val="009620D2"/>
    <w:rsid w:val="009726E5"/>
    <w:rsid w:val="00972BD3"/>
    <w:rsid w:val="009732B5"/>
    <w:rsid w:val="0097626E"/>
    <w:rsid w:val="00990C29"/>
    <w:rsid w:val="00991CFA"/>
    <w:rsid w:val="009933A2"/>
    <w:rsid w:val="009A5F5B"/>
    <w:rsid w:val="009B5A81"/>
    <w:rsid w:val="009C6C89"/>
    <w:rsid w:val="009D6B0D"/>
    <w:rsid w:val="009E33E4"/>
    <w:rsid w:val="009E4191"/>
    <w:rsid w:val="009E7003"/>
    <w:rsid w:val="009F26B6"/>
    <w:rsid w:val="00A101A0"/>
    <w:rsid w:val="00A16D8A"/>
    <w:rsid w:val="00A24B9F"/>
    <w:rsid w:val="00A24FEB"/>
    <w:rsid w:val="00A335B6"/>
    <w:rsid w:val="00A33D6B"/>
    <w:rsid w:val="00A3661F"/>
    <w:rsid w:val="00A51111"/>
    <w:rsid w:val="00A521FC"/>
    <w:rsid w:val="00A55843"/>
    <w:rsid w:val="00A5681C"/>
    <w:rsid w:val="00A57D68"/>
    <w:rsid w:val="00A636BD"/>
    <w:rsid w:val="00A642EE"/>
    <w:rsid w:val="00A6677D"/>
    <w:rsid w:val="00A757B6"/>
    <w:rsid w:val="00A75837"/>
    <w:rsid w:val="00A76051"/>
    <w:rsid w:val="00A77B00"/>
    <w:rsid w:val="00A83DAD"/>
    <w:rsid w:val="00A95ED3"/>
    <w:rsid w:val="00AB00E0"/>
    <w:rsid w:val="00AB57D2"/>
    <w:rsid w:val="00AB5AD2"/>
    <w:rsid w:val="00AB6F8F"/>
    <w:rsid w:val="00AB768A"/>
    <w:rsid w:val="00AD25AA"/>
    <w:rsid w:val="00AD4012"/>
    <w:rsid w:val="00AE1888"/>
    <w:rsid w:val="00AF22AB"/>
    <w:rsid w:val="00AF51E9"/>
    <w:rsid w:val="00AF604D"/>
    <w:rsid w:val="00B01AC3"/>
    <w:rsid w:val="00B1617D"/>
    <w:rsid w:val="00B168F5"/>
    <w:rsid w:val="00B27196"/>
    <w:rsid w:val="00B276EF"/>
    <w:rsid w:val="00B43286"/>
    <w:rsid w:val="00B43EE2"/>
    <w:rsid w:val="00B50D61"/>
    <w:rsid w:val="00B616B0"/>
    <w:rsid w:val="00B8448B"/>
    <w:rsid w:val="00B846CA"/>
    <w:rsid w:val="00BA1EE9"/>
    <w:rsid w:val="00BB1875"/>
    <w:rsid w:val="00BB4EE7"/>
    <w:rsid w:val="00BB53CE"/>
    <w:rsid w:val="00BB6EBE"/>
    <w:rsid w:val="00BC704F"/>
    <w:rsid w:val="00BD20BD"/>
    <w:rsid w:val="00BE2444"/>
    <w:rsid w:val="00BE5BEB"/>
    <w:rsid w:val="00BF087E"/>
    <w:rsid w:val="00BF0D7C"/>
    <w:rsid w:val="00BF636A"/>
    <w:rsid w:val="00C0172E"/>
    <w:rsid w:val="00C07BC0"/>
    <w:rsid w:val="00C31B8B"/>
    <w:rsid w:val="00C33913"/>
    <w:rsid w:val="00C3605F"/>
    <w:rsid w:val="00C4216B"/>
    <w:rsid w:val="00C50DF1"/>
    <w:rsid w:val="00C539AF"/>
    <w:rsid w:val="00C53D97"/>
    <w:rsid w:val="00C62409"/>
    <w:rsid w:val="00C6439C"/>
    <w:rsid w:val="00C77CD4"/>
    <w:rsid w:val="00C83D69"/>
    <w:rsid w:val="00C84302"/>
    <w:rsid w:val="00C86472"/>
    <w:rsid w:val="00C90419"/>
    <w:rsid w:val="00C91114"/>
    <w:rsid w:val="00C93C72"/>
    <w:rsid w:val="00CA3E62"/>
    <w:rsid w:val="00CA7118"/>
    <w:rsid w:val="00CB06B5"/>
    <w:rsid w:val="00CB5E45"/>
    <w:rsid w:val="00CB6D72"/>
    <w:rsid w:val="00CB7A42"/>
    <w:rsid w:val="00CC01B5"/>
    <w:rsid w:val="00CC096F"/>
    <w:rsid w:val="00CC2404"/>
    <w:rsid w:val="00CC2E84"/>
    <w:rsid w:val="00CC5E18"/>
    <w:rsid w:val="00CD5F71"/>
    <w:rsid w:val="00CD6C5E"/>
    <w:rsid w:val="00CD6D5C"/>
    <w:rsid w:val="00CE2F24"/>
    <w:rsid w:val="00CE6FB3"/>
    <w:rsid w:val="00CE7BA6"/>
    <w:rsid w:val="00CF4172"/>
    <w:rsid w:val="00CF44A2"/>
    <w:rsid w:val="00CF620A"/>
    <w:rsid w:val="00D0002B"/>
    <w:rsid w:val="00D12568"/>
    <w:rsid w:val="00D16712"/>
    <w:rsid w:val="00D17227"/>
    <w:rsid w:val="00D20E91"/>
    <w:rsid w:val="00D24026"/>
    <w:rsid w:val="00D26451"/>
    <w:rsid w:val="00D33788"/>
    <w:rsid w:val="00D4077B"/>
    <w:rsid w:val="00D42438"/>
    <w:rsid w:val="00D522FB"/>
    <w:rsid w:val="00D533AB"/>
    <w:rsid w:val="00D57A42"/>
    <w:rsid w:val="00D609B7"/>
    <w:rsid w:val="00D639A9"/>
    <w:rsid w:val="00D71455"/>
    <w:rsid w:val="00D723B9"/>
    <w:rsid w:val="00D83385"/>
    <w:rsid w:val="00D83707"/>
    <w:rsid w:val="00D86AC6"/>
    <w:rsid w:val="00D95774"/>
    <w:rsid w:val="00D97DE3"/>
    <w:rsid w:val="00DA5015"/>
    <w:rsid w:val="00DB2B30"/>
    <w:rsid w:val="00DB5126"/>
    <w:rsid w:val="00DB5A39"/>
    <w:rsid w:val="00DC17E8"/>
    <w:rsid w:val="00DC21B1"/>
    <w:rsid w:val="00DE096B"/>
    <w:rsid w:val="00DE1574"/>
    <w:rsid w:val="00DE33A9"/>
    <w:rsid w:val="00DF2C82"/>
    <w:rsid w:val="00DF378C"/>
    <w:rsid w:val="00DF5909"/>
    <w:rsid w:val="00DF7AE0"/>
    <w:rsid w:val="00E0428B"/>
    <w:rsid w:val="00E06991"/>
    <w:rsid w:val="00E12AA9"/>
    <w:rsid w:val="00E134B2"/>
    <w:rsid w:val="00E140BE"/>
    <w:rsid w:val="00E14FFE"/>
    <w:rsid w:val="00E16B4E"/>
    <w:rsid w:val="00E17080"/>
    <w:rsid w:val="00E34786"/>
    <w:rsid w:val="00E3532F"/>
    <w:rsid w:val="00E3612C"/>
    <w:rsid w:val="00E45D1F"/>
    <w:rsid w:val="00E51DA9"/>
    <w:rsid w:val="00E528D1"/>
    <w:rsid w:val="00E52CB8"/>
    <w:rsid w:val="00E52CEA"/>
    <w:rsid w:val="00E64F4F"/>
    <w:rsid w:val="00E65CD4"/>
    <w:rsid w:val="00E672E7"/>
    <w:rsid w:val="00E71338"/>
    <w:rsid w:val="00E939EC"/>
    <w:rsid w:val="00EB1FB3"/>
    <w:rsid w:val="00EB48CC"/>
    <w:rsid w:val="00EC5136"/>
    <w:rsid w:val="00ED1721"/>
    <w:rsid w:val="00ED7F86"/>
    <w:rsid w:val="00EE11E2"/>
    <w:rsid w:val="00EE2375"/>
    <w:rsid w:val="00EE30CD"/>
    <w:rsid w:val="00EE6250"/>
    <w:rsid w:val="00EF304B"/>
    <w:rsid w:val="00EF6E0D"/>
    <w:rsid w:val="00F0273F"/>
    <w:rsid w:val="00F02935"/>
    <w:rsid w:val="00F0599E"/>
    <w:rsid w:val="00F069A6"/>
    <w:rsid w:val="00F11255"/>
    <w:rsid w:val="00F2080A"/>
    <w:rsid w:val="00F24FB7"/>
    <w:rsid w:val="00F310BC"/>
    <w:rsid w:val="00F3251D"/>
    <w:rsid w:val="00F41EFB"/>
    <w:rsid w:val="00F45F1E"/>
    <w:rsid w:val="00F52880"/>
    <w:rsid w:val="00F52AE5"/>
    <w:rsid w:val="00F5693E"/>
    <w:rsid w:val="00F66E73"/>
    <w:rsid w:val="00F67CF7"/>
    <w:rsid w:val="00F71169"/>
    <w:rsid w:val="00F81A86"/>
    <w:rsid w:val="00FA398C"/>
    <w:rsid w:val="00FA4F27"/>
    <w:rsid w:val="00FB0B75"/>
    <w:rsid w:val="00FB3587"/>
    <w:rsid w:val="00FB50F2"/>
    <w:rsid w:val="00FB646F"/>
    <w:rsid w:val="00FB778F"/>
    <w:rsid w:val="00FC5889"/>
    <w:rsid w:val="00FC7F28"/>
    <w:rsid w:val="00FD06FE"/>
    <w:rsid w:val="00FD0894"/>
    <w:rsid w:val="00FD1045"/>
    <w:rsid w:val="00FD35FD"/>
    <w:rsid w:val="00FD3712"/>
    <w:rsid w:val="00FD4A7A"/>
    <w:rsid w:val="00FD5A16"/>
    <w:rsid w:val="00FE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196"/>
  </w:style>
  <w:style w:type="paragraph" w:styleId="Stopka">
    <w:name w:val="footer"/>
    <w:basedOn w:val="Normalny"/>
    <w:link w:val="StopkaZnak"/>
    <w:uiPriority w:val="99"/>
    <w:semiHidden/>
    <w:unhideWhenUsed/>
    <w:rsid w:val="00B2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7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Grabowska-Kalinowska</dc:creator>
  <cp:keywords/>
  <dc:description/>
  <cp:lastModifiedBy>Grabowska-Kalinowska Anna</cp:lastModifiedBy>
  <cp:revision>129</cp:revision>
  <cp:lastPrinted>2014-07-16T10:44:00Z</cp:lastPrinted>
  <dcterms:created xsi:type="dcterms:W3CDTF">2010-03-29T12:59:00Z</dcterms:created>
  <dcterms:modified xsi:type="dcterms:W3CDTF">2014-07-16T10:47:00Z</dcterms:modified>
</cp:coreProperties>
</file>